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96F" w:rsidRPr="004D5719" w:rsidRDefault="00B5496F" w:rsidP="00B549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Задание</w:t>
      </w:r>
    </w:p>
    <w:p w:rsidR="00B5496F" w:rsidRDefault="00B5496F" w:rsidP="00B5496F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курсу «Режущие инструменты»</w:t>
      </w:r>
    </w:p>
    <w:p w:rsidR="00B5496F" w:rsidRDefault="00B5496F" w:rsidP="00B5496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круглого (призматического) резца.</w:t>
      </w:r>
    </w:p>
    <w:p w:rsidR="00B5496F" w:rsidRDefault="00B5496F" w:rsidP="00B5496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комбинированного инструмента (протяжки: внутренняя, наружная).</w:t>
      </w:r>
    </w:p>
    <w:p w:rsidR="00B5496F" w:rsidRDefault="00B5496F" w:rsidP="00B5496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фрезы для нарезания колес (</w:t>
      </w:r>
      <w:proofErr w:type="spellStart"/>
      <w:r>
        <w:rPr>
          <w:sz w:val="28"/>
          <w:szCs w:val="28"/>
        </w:rPr>
        <w:t>долбяка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шевера</w:t>
      </w:r>
      <w:proofErr w:type="spellEnd"/>
      <w:r>
        <w:rPr>
          <w:sz w:val="28"/>
          <w:szCs w:val="28"/>
        </w:rPr>
        <w:t>).</w:t>
      </w:r>
    </w:p>
    <w:p w:rsidR="00B5496F" w:rsidRDefault="00B5496F" w:rsidP="00B5496F">
      <w:pPr>
        <w:ind w:left="360"/>
        <w:rPr>
          <w:sz w:val="28"/>
          <w:szCs w:val="28"/>
        </w:rPr>
      </w:pPr>
    </w:p>
    <w:p w:rsidR="00B5496F" w:rsidRDefault="00B5496F" w:rsidP="00B5496F">
      <w:pPr>
        <w:ind w:left="360"/>
        <w:rPr>
          <w:sz w:val="28"/>
          <w:szCs w:val="28"/>
        </w:rPr>
      </w:pPr>
      <w:r>
        <w:rPr>
          <w:sz w:val="28"/>
          <w:szCs w:val="28"/>
        </w:rPr>
        <w:t>При выполнении работы по указанному типу должны быть представлены:</w:t>
      </w:r>
    </w:p>
    <w:p w:rsidR="00B5496F" w:rsidRDefault="00B5496F" w:rsidP="00B5496F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B5496F" w:rsidRDefault="00B5496F" w:rsidP="00B5496F">
      <w:pPr>
        <w:ind w:left="360"/>
        <w:jc w:val="center"/>
      </w:pPr>
      <w:r w:rsidRPr="002C4FD9">
        <w:t>(</w:t>
      </w:r>
      <w:proofErr w:type="gramStart"/>
      <w:r w:rsidRPr="002C4FD9">
        <w:t>скомплектованная</w:t>
      </w:r>
      <w:proofErr w:type="gramEnd"/>
      <w:r w:rsidRPr="002C4FD9">
        <w:t xml:space="preserve"> в следующей последовательности)</w:t>
      </w:r>
    </w:p>
    <w:p w:rsidR="00B5496F" w:rsidRDefault="00B5496F" w:rsidP="00B5496F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Задание</w:t>
      </w:r>
    </w:p>
    <w:p w:rsidR="00B5496F" w:rsidRDefault="00B5496F" w:rsidP="00B5496F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B5496F" w:rsidRPr="004D5719" w:rsidRDefault="00B5496F" w:rsidP="00B5496F">
      <w:pPr>
        <w:ind w:left="360"/>
      </w:pPr>
      <w:r>
        <w:rPr>
          <w:sz w:val="28"/>
          <w:szCs w:val="28"/>
        </w:rPr>
        <w:t>Введение</w:t>
      </w:r>
    </w:p>
    <w:p w:rsidR="00B5496F" w:rsidRDefault="00B5496F" w:rsidP="00B5496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круглого (призматического) резца.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основных конструкционных размеров резца.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геометрических параметров лезвия.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Коррекционный расчет профиля резца.</w:t>
      </w:r>
    </w:p>
    <w:p w:rsidR="00B5496F" w:rsidRDefault="00B5496F" w:rsidP="00B5496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комбинированного инструмента (протяжки: внутренняя, наружная).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основных конструкционных размеров инструмента.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геометрических параметров лезвия.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Проверочный расчет.</w:t>
      </w:r>
    </w:p>
    <w:p w:rsidR="00B5496F" w:rsidRDefault="00B5496F" w:rsidP="00B5496F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Расчет и проектирование фрезы для нарезания колес (</w:t>
      </w:r>
      <w:proofErr w:type="spellStart"/>
      <w:r>
        <w:rPr>
          <w:sz w:val="28"/>
          <w:szCs w:val="28"/>
        </w:rPr>
        <w:t>долбяка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шевера</w:t>
      </w:r>
      <w:proofErr w:type="spellEnd"/>
      <w:r>
        <w:rPr>
          <w:sz w:val="28"/>
          <w:szCs w:val="28"/>
        </w:rPr>
        <w:t>).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основных конструкционных размеров инструмента.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Определение геометрических параметров лезвия.</w:t>
      </w:r>
    </w:p>
    <w:p w:rsidR="00B5496F" w:rsidRDefault="00B5496F" w:rsidP="00B5496F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Проверочный расчет.</w:t>
      </w:r>
    </w:p>
    <w:p w:rsidR="00B5496F" w:rsidRDefault="00B5496F" w:rsidP="00B5496F">
      <w:pPr>
        <w:rPr>
          <w:sz w:val="28"/>
          <w:szCs w:val="28"/>
        </w:rPr>
      </w:pPr>
      <w:r>
        <w:rPr>
          <w:sz w:val="28"/>
          <w:szCs w:val="28"/>
        </w:rPr>
        <w:t>Выводы</w:t>
      </w:r>
    </w:p>
    <w:p w:rsidR="00B5496F" w:rsidRDefault="00B5496F" w:rsidP="00B5496F">
      <w:pPr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</w:t>
      </w:r>
    </w:p>
    <w:p w:rsidR="00B5496F" w:rsidRDefault="00B5496F" w:rsidP="00B5496F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Графическая часть</w:t>
      </w:r>
    </w:p>
    <w:p w:rsidR="00B5496F" w:rsidRPr="004D5719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 xml:space="preserve">Чертеж круглого (призматического) резца </w:t>
      </w:r>
      <w:r w:rsidRPr="004D5719">
        <w:t>(ф. А</w:t>
      </w:r>
      <w:proofErr w:type="gramStart"/>
      <w:r w:rsidRPr="004D5719">
        <w:t>2</w:t>
      </w:r>
      <w:proofErr w:type="gramEnd"/>
      <w:r w:rsidRPr="004D5719">
        <w:t>,А3)</w:t>
      </w:r>
    </w:p>
    <w:p w:rsidR="00B5496F" w:rsidRPr="004D5719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 xml:space="preserve">Чертеж профилирования резца </w:t>
      </w:r>
      <w:r w:rsidRPr="004D5719">
        <w:t>(ф. А</w:t>
      </w:r>
      <w:proofErr w:type="gramStart"/>
      <w:r w:rsidRPr="004D5719">
        <w:t>2</w:t>
      </w:r>
      <w:proofErr w:type="gramEnd"/>
      <w:r w:rsidRPr="004D5719">
        <w:t>,А3)</w:t>
      </w:r>
    </w:p>
    <w:p w:rsidR="00B5496F" w:rsidRPr="004D5719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 xml:space="preserve">Чертеж шаблона и контршаблона </w:t>
      </w:r>
      <w:r>
        <w:t xml:space="preserve">(ф. </w:t>
      </w:r>
      <w:r w:rsidRPr="004D5719">
        <w:t>А3</w:t>
      </w:r>
      <w:r>
        <w:t>, А</w:t>
      </w:r>
      <w:proofErr w:type="gramStart"/>
      <w:r>
        <w:t>4</w:t>
      </w:r>
      <w:proofErr w:type="gramEnd"/>
      <w:r w:rsidRPr="004D5719">
        <w:t>)</w:t>
      </w:r>
    </w:p>
    <w:p w:rsidR="00B5496F" w:rsidRPr="004D5719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>Чертеж</w:t>
      </w:r>
      <w:r w:rsidRPr="004D57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комбинированного инструмента (протяжки: внутренняя, наружная, </w:t>
      </w:r>
      <w:r w:rsidRPr="004D5719">
        <w:t xml:space="preserve">ф. </w:t>
      </w:r>
      <w:r>
        <w:t>А</w:t>
      </w:r>
      <w:proofErr w:type="gramStart"/>
      <w:r>
        <w:t>1</w:t>
      </w:r>
      <w:proofErr w:type="gramEnd"/>
      <w:r>
        <w:t>,</w:t>
      </w:r>
      <w:r w:rsidRPr="004D5719">
        <w:t>А2,А3)</w:t>
      </w:r>
    </w:p>
    <w:p w:rsidR="00B5496F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 xml:space="preserve">Спецификация </w:t>
      </w:r>
      <w:r w:rsidRPr="004D5719">
        <w:t>(если протяжка наружная</w:t>
      </w:r>
      <w:r>
        <w:t xml:space="preserve">, </w:t>
      </w:r>
      <w:r w:rsidRPr="004D5719">
        <w:t xml:space="preserve">ф. </w:t>
      </w:r>
      <w:r>
        <w:t>А</w:t>
      </w:r>
      <w:proofErr w:type="gramStart"/>
      <w:r>
        <w:t>4</w:t>
      </w:r>
      <w:proofErr w:type="gramEnd"/>
      <w:r w:rsidRPr="004D5719">
        <w:t>)</w:t>
      </w:r>
    </w:p>
    <w:p w:rsidR="00B5496F" w:rsidRDefault="00B5496F" w:rsidP="00B5496F">
      <w:pPr>
        <w:numPr>
          <w:ilvl w:val="0"/>
          <w:numId w:val="3"/>
        </w:numPr>
      </w:pPr>
      <w:r>
        <w:rPr>
          <w:sz w:val="28"/>
          <w:szCs w:val="28"/>
        </w:rPr>
        <w:t>Чертеж</w:t>
      </w:r>
      <w:r w:rsidRPr="004D5719">
        <w:rPr>
          <w:sz w:val="28"/>
          <w:szCs w:val="28"/>
        </w:rPr>
        <w:t xml:space="preserve"> </w:t>
      </w:r>
      <w:r>
        <w:rPr>
          <w:sz w:val="28"/>
          <w:szCs w:val="28"/>
        </w:rPr>
        <w:t>фрезы для нарезания колес (</w:t>
      </w:r>
      <w:proofErr w:type="spellStart"/>
      <w:r>
        <w:rPr>
          <w:sz w:val="28"/>
          <w:szCs w:val="28"/>
        </w:rPr>
        <w:t>долбяка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шевера</w:t>
      </w:r>
      <w:proofErr w:type="spellEnd"/>
      <w:r>
        <w:rPr>
          <w:sz w:val="28"/>
          <w:szCs w:val="28"/>
        </w:rPr>
        <w:t xml:space="preserve">, </w:t>
      </w:r>
      <w:r w:rsidRPr="004D5719">
        <w:t>ф. А</w:t>
      </w:r>
      <w:proofErr w:type="gramStart"/>
      <w:r w:rsidRPr="004D5719">
        <w:t>2</w:t>
      </w:r>
      <w:proofErr w:type="gramEnd"/>
      <w:r w:rsidRPr="004D5719">
        <w:t>,А3)</w:t>
      </w:r>
    </w:p>
    <w:p w:rsidR="00B5496F" w:rsidRPr="004D5719" w:rsidRDefault="00B5496F" w:rsidP="00B5496F"/>
    <w:p w:rsidR="00B5496F" w:rsidRDefault="00B5496F" w:rsidP="00B5496F">
      <w:pPr>
        <w:ind w:left="360"/>
        <w:rPr>
          <w:sz w:val="28"/>
          <w:szCs w:val="28"/>
        </w:rPr>
      </w:pPr>
    </w:p>
    <w:p w:rsidR="00B5496F" w:rsidRDefault="00B5496F" w:rsidP="00B5496F">
      <w:pPr>
        <w:ind w:left="360"/>
        <w:rPr>
          <w:sz w:val="28"/>
          <w:szCs w:val="28"/>
        </w:rPr>
      </w:pPr>
    </w:p>
    <w:p w:rsidR="00B5496F" w:rsidRDefault="00B5496F" w:rsidP="00B5496F">
      <w:pPr>
        <w:ind w:left="360"/>
        <w:rPr>
          <w:sz w:val="28"/>
          <w:szCs w:val="28"/>
        </w:rPr>
      </w:pPr>
    </w:p>
    <w:p w:rsidR="00B5496F" w:rsidRDefault="00B5496F" w:rsidP="00B5496F">
      <w:pPr>
        <w:ind w:left="360"/>
        <w:rPr>
          <w:sz w:val="28"/>
          <w:szCs w:val="28"/>
        </w:rPr>
      </w:pPr>
    </w:p>
    <w:p w:rsidR="00B5496F" w:rsidRPr="004D5719" w:rsidRDefault="00B5496F" w:rsidP="00B5496F">
      <w:pPr>
        <w:ind w:left="360"/>
      </w:pPr>
    </w:p>
    <w:p w:rsidR="00B5496F" w:rsidRDefault="00B5496F" w:rsidP="00B5496F">
      <w:pPr>
        <w:jc w:val="center"/>
      </w:pPr>
    </w:p>
    <w:p w:rsidR="00B5496F" w:rsidRDefault="00B5496F" w:rsidP="00B5496F">
      <w:pPr>
        <w:jc w:val="center"/>
      </w:pPr>
    </w:p>
    <w:p w:rsidR="00B5496F" w:rsidRDefault="00B5496F" w:rsidP="00B5496F">
      <w:pPr>
        <w:jc w:val="center"/>
      </w:pPr>
    </w:p>
    <w:p w:rsidR="00B5496F" w:rsidRPr="00B5496F" w:rsidRDefault="00B5496F" w:rsidP="00B549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Варианты заданий</w:t>
      </w:r>
      <w:r w:rsidRPr="007663EF">
        <w:rPr>
          <w:b/>
          <w:sz w:val="28"/>
          <w:szCs w:val="28"/>
        </w:rPr>
        <w:t xml:space="preserve"> на </w:t>
      </w:r>
      <w:r>
        <w:rPr>
          <w:b/>
          <w:sz w:val="28"/>
          <w:szCs w:val="28"/>
        </w:rPr>
        <w:t>курсовую</w:t>
      </w:r>
      <w:r w:rsidRPr="007663EF">
        <w:rPr>
          <w:b/>
          <w:sz w:val="28"/>
          <w:szCs w:val="28"/>
        </w:rPr>
        <w:t xml:space="preserve"> работу по </w:t>
      </w:r>
      <w:proofErr w:type="spellStart"/>
      <w:r>
        <w:rPr>
          <w:b/>
          <w:sz w:val="28"/>
          <w:szCs w:val="28"/>
        </w:rPr>
        <w:t>дисц</w:t>
      </w:r>
      <w:proofErr w:type="spellEnd"/>
      <w:r>
        <w:rPr>
          <w:b/>
          <w:sz w:val="28"/>
          <w:szCs w:val="28"/>
        </w:rPr>
        <w:t>. «Режущий инструмент»</w:t>
      </w:r>
    </w:p>
    <w:p w:rsidR="00B5496F" w:rsidRDefault="00B5496F" w:rsidP="00B5496F">
      <w:pPr>
        <w:jc w:val="both"/>
        <w:rPr>
          <w:sz w:val="28"/>
          <w:szCs w:val="28"/>
        </w:rPr>
      </w:pPr>
    </w:p>
    <w:p w:rsidR="00B5496F" w:rsidRPr="007663EF" w:rsidRDefault="00B5496F" w:rsidP="00B5496F">
      <w:pPr>
        <w:jc w:val="both"/>
        <w:rPr>
          <w:sz w:val="28"/>
          <w:szCs w:val="28"/>
        </w:rPr>
      </w:pPr>
      <w:r w:rsidRPr="007663EF">
        <w:rPr>
          <w:sz w:val="28"/>
          <w:szCs w:val="28"/>
        </w:rPr>
        <w:t xml:space="preserve">Вариант выбирается по </w:t>
      </w:r>
      <w:r>
        <w:rPr>
          <w:sz w:val="28"/>
          <w:szCs w:val="28"/>
        </w:rPr>
        <w:t>порядковому номеру в журнале</w:t>
      </w:r>
      <w:r w:rsidRPr="007663EF">
        <w:rPr>
          <w:sz w:val="28"/>
          <w:szCs w:val="28"/>
        </w:rPr>
        <w:t>.</w:t>
      </w:r>
    </w:p>
    <w:p w:rsidR="00B5496F" w:rsidRPr="007663E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>Вариант 1</w:t>
      </w:r>
    </w:p>
    <w:p w:rsidR="00B5496F" w:rsidRPr="00E159B3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002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>Вариант 2</w:t>
      </w:r>
    </w:p>
    <w:p w:rsidR="00B5496F" w:rsidRPr="00E159B3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1431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>Вариант 3</w:t>
      </w:r>
    </w:p>
    <w:p w:rsidR="00B5496F" w:rsidRPr="00E159B3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133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>
        <w:rPr>
          <w:b/>
        </w:rPr>
        <w:br w:type="page"/>
      </w:r>
      <w:r w:rsidRPr="00E159B3">
        <w:rPr>
          <w:b/>
        </w:rPr>
        <w:lastRenderedPageBreak/>
        <w:t>Вариант 4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764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5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1431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6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2002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7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002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8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28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9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955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10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526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11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09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9B3">
        <w:rPr>
          <w:b/>
        </w:rPr>
        <w:t xml:space="preserve"> </w:t>
      </w: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12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162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13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876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8B78FB">
        <w:rPr>
          <w:b/>
          <w:highlight w:val="yellow"/>
        </w:rPr>
        <w:t>Вариант 14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0097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15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2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>
        <w:rPr>
          <w:b/>
        </w:rPr>
        <w:br w:type="page"/>
      </w:r>
      <w:r w:rsidRPr="00E159B3">
        <w:rPr>
          <w:b/>
        </w:rPr>
        <w:lastRenderedPageBreak/>
        <w:t xml:space="preserve">Вариант </w:t>
      </w:r>
      <w:r>
        <w:rPr>
          <w:b/>
        </w:rPr>
        <w:t>16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335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17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219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18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190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19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86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20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33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21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152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22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352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23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028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</w:t>
      </w:r>
      <w:r w:rsidRPr="00E159B3">
        <w:rPr>
          <w:b/>
        </w:rPr>
        <w:t>4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0955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25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90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26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43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27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866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28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01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29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30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31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32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009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lastRenderedPageBreak/>
        <w:t xml:space="preserve">Вариант </w:t>
      </w:r>
      <w:r>
        <w:rPr>
          <w:b/>
        </w:rPr>
        <w:t>33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105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</w:t>
      </w:r>
      <w:r w:rsidRPr="00E159B3">
        <w:rPr>
          <w:b/>
        </w:rPr>
        <w:t>4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257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35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>
        <w:rPr>
          <w:b/>
        </w:rPr>
        <w:br w:type="page"/>
      </w:r>
      <w:r w:rsidRPr="00E159B3">
        <w:rPr>
          <w:b/>
        </w:rPr>
        <w:lastRenderedPageBreak/>
        <w:t xml:space="preserve">Вариант </w:t>
      </w:r>
      <w:r>
        <w:rPr>
          <w:b/>
        </w:rPr>
        <w:t>36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88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37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220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B5496F" w:rsidRPr="00E159B3" w:rsidRDefault="00B5496F" w:rsidP="00B5496F">
      <w:pPr>
        <w:jc w:val="center"/>
        <w:rPr>
          <w:b/>
        </w:rPr>
      </w:pPr>
      <w:r w:rsidRPr="00E159B3">
        <w:rPr>
          <w:b/>
        </w:rPr>
        <w:t xml:space="preserve">Вариант </w:t>
      </w:r>
      <w:r>
        <w:rPr>
          <w:b/>
        </w:rPr>
        <w:t>38</w:t>
      </w:r>
    </w:p>
    <w:p w:rsidR="00B5496F" w:rsidRDefault="00B5496F" w:rsidP="00B5496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360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96F" w:rsidRDefault="00B5496F" w:rsidP="00B5496F">
      <w:pPr>
        <w:jc w:val="center"/>
        <w:rPr>
          <w:b/>
        </w:rPr>
      </w:pPr>
    </w:p>
    <w:p w:rsidR="00E53AA4" w:rsidRDefault="00E53AA4" w:rsidP="00B5496F"/>
    <w:sectPr w:rsidR="00E53AA4" w:rsidSect="00CE7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8448C"/>
    <w:multiLevelType w:val="multilevel"/>
    <w:tmpl w:val="6B1CAE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abstractNum w:abstractNumId="1">
    <w:nsid w:val="068F5810"/>
    <w:multiLevelType w:val="hybridMultilevel"/>
    <w:tmpl w:val="40C67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B82B68"/>
    <w:multiLevelType w:val="hybridMultilevel"/>
    <w:tmpl w:val="C3320E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96F"/>
    <w:rsid w:val="008B78FB"/>
    <w:rsid w:val="00B5496F"/>
    <w:rsid w:val="00CE7CA3"/>
    <w:rsid w:val="00E53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9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9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ООО Просвещение</cp:lastModifiedBy>
  <cp:revision>2</cp:revision>
  <dcterms:created xsi:type="dcterms:W3CDTF">2015-11-14T09:25:00Z</dcterms:created>
  <dcterms:modified xsi:type="dcterms:W3CDTF">2015-11-23T11:50:00Z</dcterms:modified>
</cp:coreProperties>
</file>